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5194" w14:textId="1B9F91AE" w:rsidR="00F9587D" w:rsidRPr="00CF0624" w:rsidRDefault="00C91642" w:rsidP="00AC48B5">
      <w:pPr>
        <w:rPr>
          <w:b/>
          <w:bCs/>
          <w:sz w:val="24"/>
          <w:szCs w:val="24"/>
          <w:u w:val="single"/>
        </w:rPr>
      </w:pPr>
      <w:r w:rsidRPr="00CF0624">
        <w:rPr>
          <w:b/>
          <w:bCs/>
          <w:sz w:val="24"/>
          <w:szCs w:val="24"/>
          <w:u w:val="single"/>
        </w:rPr>
        <w:t>BUPL Sydjyllands bestyrelsesmedlemmers rolle og kompetence:</w:t>
      </w:r>
    </w:p>
    <w:p w14:paraId="337A45FA" w14:textId="77777777" w:rsidR="00C91642" w:rsidRDefault="00C91642" w:rsidP="00AC48B5">
      <w:pPr>
        <w:rPr>
          <w:sz w:val="24"/>
          <w:szCs w:val="24"/>
        </w:rPr>
      </w:pPr>
    </w:p>
    <w:p w14:paraId="4673447A" w14:textId="77777777" w:rsidR="00C91642" w:rsidRDefault="00C91642" w:rsidP="00AC48B5">
      <w:pPr>
        <w:rPr>
          <w:sz w:val="24"/>
          <w:szCs w:val="24"/>
        </w:rPr>
      </w:pPr>
      <w:r>
        <w:rPr>
          <w:sz w:val="24"/>
          <w:szCs w:val="24"/>
        </w:rPr>
        <w:t>Bestyrelsen er den overordnede ledelse mellem generalforsamlingerne.</w:t>
      </w:r>
    </w:p>
    <w:p w14:paraId="1DFC708E" w14:textId="6C4D536C" w:rsidR="00C91642" w:rsidRDefault="00C91642" w:rsidP="00AC48B5">
      <w:pPr>
        <w:rPr>
          <w:sz w:val="24"/>
          <w:szCs w:val="24"/>
        </w:rPr>
      </w:pPr>
      <w:r>
        <w:rPr>
          <w:sz w:val="24"/>
          <w:szCs w:val="24"/>
        </w:rPr>
        <w:t>Bestyrelsen varetager alle medlemmers interesse og bringer almene fagpolitiske emner til debat.</w:t>
      </w:r>
    </w:p>
    <w:p w14:paraId="3FB58128" w14:textId="74E4D2FD" w:rsidR="00C91642" w:rsidRDefault="00C91642" w:rsidP="00AC48B5">
      <w:pPr>
        <w:rPr>
          <w:sz w:val="24"/>
          <w:szCs w:val="24"/>
        </w:rPr>
      </w:pPr>
      <w:r>
        <w:rPr>
          <w:sz w:val="24"/>
          <w:szCs w:val="24"/>
        </w:rPr>
        <w:t>Bestyrelsen fastsætter de overordnede politiske og økonomiske rammer ud fra generalforsamlingsbeslutningerne</w:t>
      </w:r>
      <w:r w:rsidR="002F2661">
        <w:rPr>
          <w:sz w:val="24"/>
          <w:szCs w:val="24"/>
        </w:rPr>
        <w:t>. P</w:t>
      </w:r>
      <w:r>
        <w:rPr>
          <w:sz w:val="24"/>
          <w:szCs w:val="24"/>
        </w:rPr>
        <w:t xml:space="preserve">olitisk ledelse og sekretariatslederen </w:t>
      </w:r>
      <w:r w:rsidR="002F2661">
        <w:rPr>
          <w:sz w:val="24"/>
          <w:szCs w:val="24"/>
        </w:rPr>
        <w:t xml:space="preserve">handler ud fra disse rammer </w:t>
      </w:r>
      <w:r>
        <w:rPr>
          <w:sz w:val="24"/>
          <w:szCs w:val="24"/>
        </w:rPr>
        <w:t>mellem bestyrelsesmøderne.</w:t>
      </w:r>
      <w:r w:rsidR="00C76CC7">
        <w:rPr>
          <w:sz w:val="24"/>
          <w:szCs w:val="24"/>
        </w:rPr>
        <w:t xml:space="preserve"> </w:t>
      </w:r>
    </w:p>
    <w:p w14:paraId="6846B81F" w14:textId="77777777" w:rsidR="00C76CC7" w:rsidRDefault="00C76CC7" w:rsidP="00C76CC7">
      <w:pPr>
        <w:rPr>
          <w:sz w:val="24"/>
          <w:szCs w:val="24"/>
        </w:rPr>
      </w:pPr>
      <w:r>
        <w:rPr>
          <w:sz w:val="24"/>
          <w:szCs w:val="24"/>
        </w:rPr>
        <w:t>Bestyrelsen beslutter mål og strategier og følger op på disse.</w:t>
      </w:r>
    </w:p>
    <w:p w14:paraId="5DD5A7C9" w14:textId="73528405" w:rsidR="00C76CC7" w:rsidRDefault="00C76CC7" w:rsidP="00AC48B5">
      <w:pPr>
        <w:rPr>
          <w:sz w:val="24"/>
          <w:szCs w:val="24"/>
        </w:rPr>
      </w:pPr>
      <w:r>
        <w:rPr>
          <w:sz w:val="24"/>
          <w:szCs w:val="24"/>
        </w:rPr>
        <w:t>Bestyrelsen understøtter den udførende politiske ledelse ved a</w:t>
      </w:r>
      <w:r w:rsidR="00567730">
        <w:rPr>
          <w:sz w:val="24"/>
          <w:szCs w:val="24"/>
        </w:rPr>
        <w:t>t</w:t>
      </w:r>
      <w:r>
        <w:rPr>
          <w:sz w:val="24"/>
          <w:szCs w:val="24"/>
        </w:rPr>
        <w:t xml:space="preserve"> fokusere på mål og resultater</w:t>
      </w:r>
    </w:p>
    <w:p w14:paraId="07EB1312" w14:textId="00EEA307" w:rsidR="00C76CC7" w:rsidRDefault="00C91642" w:rsidP="00AC48B5">
      <w:pPr>
        <w:rPr>
          <w:sz w:val="24"/>
          <w:szCs w:val="24"/>
        </w:rPr>
      </w:pPr>
      <w:r>
        <w:rPr>
          <w:sz w:val="24"/>
          <w:szCs w:val="24"/>
        </w:rPr>
        <w:t xml:space="preserve">Bestyrelsen </w:t>
      </w:r>
      <w:r w:rsidR="00C76CC7">
        <w:rPr>
          <w:sz w:val="24"/>
          <w:szCs w:val="24"/>
        </w:rPr>
        <w:t xml:space="preserve">arbejder for fagforeningens formål og </w:t>
      </w:r>
      <w:r>
        <w:rPr>
          <w:sz w:val="24"/>
          <w:szCs w:val="24"/>
        </w:rPr>
        <w:t>sikrer ansvarlig drift</w:t>
      </w:r>
      <w:r w:rsidR="00C76CC7">
        <w:rPr>
          <w:sz w:val="24"/>
          <w:szCs w:val="24"/>
        </w:rPr>
        <w:t>.</w:t>
      </w:r>
    </w:p>
    <w:p w14:paraId="4C3260D3" w14:textId="52AC0CA2" w:rsidR="00A44E0D" w:rsidRPr="00A44E0D" w:rsidRDefault="00A44E0D" w:rsidP="00A44E0D">
      <w:pPr>
        <w:rPr>
          <w:sz w:val="24"/>
          <w:szCs w:val="24"/>
        </w:rPr>
      </w:pPr>
      <w:r w:rsidRPr="00A44E0D">
        <w:rPr>
          <w:sz w:val="24"/>
          <w:szCs w:val="24"/>
        </w:rPr>
        <w:t xml:space="preserve">Fagforeningens formål: </w:t>
      </w:r>
    </w:p>
    <w:p w14:paraId="43B95AAA" w14:textId="712E3EC2" w:rsidR="00A44E0D" w:rsidRPr="00A44E0D" w:rsidRDefault="00A44E0D" w:rsidP="00A44E0D">
      <w:pPr>
        <w:pStyle w:val="NormalWeb"/>
        <w:shd w:val="clear" w:color="auto" w:fill="FAFAFB"/>
        <w:spacing w:before="0" w:beforeAutospacing="0" w:after="240" w:afterAutospacing="0"/>
        <w:rPr>
          <w:rFonts w:ascii="Quatro Slab" w:hAnsi="Quatro Slab"/>
          <w:i/>
          <w:iCs/>
          <w:color w:val="101820"/>
        </w:rPr>
      </w:pPr>
      <w:r w:rsidRPr="00A44E0D">
        <w:rPr>
          <w:rFonts w:ascii="Quatro Slab" w:hAnsi="Quatro Slab"/>
          <w:color w:val="101820"/>
        </w:rPr>
        <w:t>”</w:t>
      </w:r>
      <w:r w:rsidRPr="00A44E0D">
        <w:rPr>
          <w:rFonts w:ascii="Quatro Slab" w:hAnsi="Quatro Slab"/>
          <w:i/>
          <w:iCs/>
          <w:color w:val="101820"/>
        </w:rPr>
        <w:t>BUPL Sydjyllands </w:t>
      </w:r>
      <w:r w:rsidRPr="00A44E0D">
        <w:rPr>
          <w:rStyle w:val="Strk"/>
          <w:rFonts w:ascii="Quatro Slab" w:hAnsi="Quatro Slab"/>
          <w:i/>
          <w:iCs/>
          <w:color w:val="101820"/>
        </w:rPr>
        <w:t>mission </w:t>
      </w:r>
      <w:r w:rsidRPr="00A44E0D">
        <w:rPr>
          <w:rFonts w:ascii="Quatro Slab" w:hAnsi="Quatro Slab"/>
          <w:i/>
          <w:iCs/>
          <w:color w:val="101820"/>
        </w:rPr>
        <w:t>er at varetage medlemmernes (økonomiske, faglige, sociale, pædagogiske og uddannelsesmæssige) interesser.</w:t>
      </w:r>
    </w:p>
    <w:p w14:paraId="38D807B2" w14:textId="36038DC3" w:rsidR="00A44E0D" w:rsidRPr="00A44E0D" w:rsidRDefault="00A44E0D" w:rsidP="00A44E0D">
      <w:pPr>
        <w:pStyle w:val="NormalWeb"/>
        <w:shd w:val="clear" w:color="auto" w:fill="FAFAFB"/>
        <w:spacing w:before="0" w:beforeAutospacing="0" w:after="240" w:afterAutospacing="0"/>
        <w:rPr>
          <w:rFonts w:ascii="Quatro Slab" w:hAnsi="Quatro Slab"/>
          <w:i/>
          <w:iCs/>
          <w:color w:val="101820"/>
        </w:rPr>
      </w:pPr>
      <w:r w:rsidRPr="00A44E0D">
        <w:rPr>
          <w:rFonts w:ascii="Quatro Slab" w:hAnsi="Quatro Slab"/>
          <w:i/>
          <w:iCs/>
          <w:color w:val="101820"/>
        </w:rPr>
        <w:t>BUPL Sydjyllands overordnede </w:t>
      </w:r>
      <w:r w:rsidRPr="00A44E0D">
        <w:rPr>
          <w:rStyle w:val="Strk"/>
          <w:rFonts w:ascii="Quatro Slab" w:hAnsi="Quatro Slab"/>
          <w:i/>
          <w:iCs/>
          <w:color w:val="101820"/>
        </w:rPr>
        <w:t>vision </w:t>
      </w:r>
      <w:r w:rsidRPr="00A44E0D">
        <w:rPr>
          <w:rFonts w:ascii="Quatro Slab" w:hAnsi="Quatro Slab"/>
          <w:i/>
          <w:iCs/>
          <w:color w:val="101820"/>
        </w:rPr>
        <w:t>er at styrke fagforeningens indflydelse til gavn for den pædagogiske profession og medlemmernes arbejdsvilkår.”</w:t>
      </w:r>
    </w:p>
    <w:p w14:paraId="467E6E59" w14:textId="77777777" w:rsidR="009436AA" w:rsidRDefault="009436AA" w:rsidP="00AC48B5">
      <w:pPr>
        <w:rPr>
          <w:sz w:val="24"/>
          <w:szCs w:val="24"/>
        </w:rPr>
      </w:pPr>
    </w:p>
    <w:p w14:paraId="59646C01" w14:textId="77777777" w:rsidR="009436AA" w:rsidRDefault="009436AA" w:rsidP="00AC48B5">
      <w:pPr>
        <w:rPr>
          <w:sz w:val="24"/>
          <w:szCs w:val="24"/>
        </w:rPr>
      </w:pPr>
      <w:r>
        <w:rPr>
          <w:sz w:val="24"/>
          <w:szCs w:val="24"/>
        </w:rPr>
        <w:t xml:space="preserve">Det er bestyrelsesmedlemmernes kompetence at </w:t>
      </w:r>
    </w:p>
    <w:p w14:paraId="1A36CBE4" w14:textId="683D76ED" w:rsidR="009436AA" w:rsidRDefault="009436AA" w:rsidP="009436AA">
      <w:pPr>
        <w:pStyle w:val="Listeafsnit"/>
        <w:numPr>
          <w:ilvl w:val="0"/>
          <w:numId w:val="11"/>
        </w:numPr>
        <w:rPr>
          <w:sz w:val="24"/>
          <w:szCs w:val="24"/>
        </w:rPr>
      </w:pPr>
      <w:r w:rsidRPr="009436AA">
        <w:rPr>
          <w:sz w:val="24"/>
          <w:szCs w:val="24"/>
        </w:rPr>
        <w:t>kunne inddrage flere relevante perspektiver i arbejdet samt bringe processen fremad på en lyttende, kompromis- og resultatsøgende måde.</w:t>
      </w:r>
    </w:p>
    <w:p w14:paraId="3A708D3B" w14:textId="75B2A4DB" w:rsidR="009436AA" w:rsidRDefault="00567730" w:rsidP="009436AA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9436AA">
        <w:rPr>
          <w:sz w:val="24"/>
          <w:szCs w:val="24"/>
        </w:rPr>
        <w:t>okusere på værdiskabelse for medlemmerne, organisationen</w:t>
      </w:r>
      <w:r w:rsidR="00A44E0D">
        <w:rPr>
          <w:sz w:val="24"/>
          <w:szCs w:val="24"/>
        </w:rPr>
        <w:t xml:space="preserve"> og omverdenen</w:t>
      </w:r>
      <w:r>
        <w:rPr>
          <w:sz w:val="24"/>
          <w:szCs w:val="24"/>
        </w:rPr>
        <w:t>.</w:t>
      </w:r>
    </w:p>
    <w:p w14:paraId="639DC25C" w14:textId="37B87620" w:rsidR="00C76CC7" w:rsidRDefault="00567730" w:rsidP="00905A97">
      <w:pPr>
        <w:pStyle w:val="Listeafsni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9436AA" w:rsidRPr="002F6C1D">
        <w:rPr>
          <w:sz w:val="24"/>
          <w:szCs w:val="24"/>
        </w:rPr>
        <w:t xml:space="preserve">unne levere og fremme fagpolitiske perspektiver </w:t>
      </w:r>
      <w:r w:rsidR="000F5E01" w:rsidRPr="002F6C1D">
        <w:rPr>
          <w:sz w:val="24"/>
          <w:szCs w:val="24"/>
        </w:rPr>
        <w:t>på dagsordenspunkterne</w:t>
      </w:r>
      <w:r>
        <w:rPr>
          <w:sz w:val="24"/>
          <w:szCs w:val="24"/>
        </w:rPr>
        <w:t>.</w:t>
      </w:r>
    </w:p>
    <w:p w14:paraId="561867F9" w14:textId="77777777" w:rsidR="00D22208" w:rsidRDefault="00D22208" w:rsidP="00D22208">
      <w:pPr>
        <w:rPr>
          <w:sz w:val="24"/>
          <w:szCs w:val="24"/>
        </w:rPr>
      </w:pPr>
    </w:p>
    <w:p w14:paraId="588E3CA9" w14:textId="4894D903" w:rsidR="00C76CC7" w:rsidRPr="009A7CC4" w:rsidRDefault="00D22208" w:rsidP="00AC48B5">
      <w:pPr>
        <w:rPr>
          <w:b/>
          <w:bCs/>
          <w:sz w:val="24"/>
          <w:szCs w:val="24"/>
        </w:rPr>
      </w:pPr>
      <w:r w:rsidRPr="009A7CC4">
        <w:rPr>
          <w:b/>
          <w:bCs/>
          <w:sz w:val="24"/>
          <w:szCs w:val="24"/>
        </w:rPr>
        <w:t>Vedtaget af bestyrelsen på bestyrelsesmødet d. 4 september 2023</w:t>
      </w:r>
    </w:p>
    <w:sectPr w:rsidR="00C76CC7" w:rsidRPr="009A7CC4" w:rsidSect="00A2252B">
      <w:footerReference w:type="default" r:id="rId10"/>
      <w:headerReference w:type="first" r:id="rId11"/>
      <w:pgSz w:w="11906" w:h="16838" w:code="9"/>
      <w:pgMar w:top="2268" w:right="1418" w:bottom="1985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519D" w14:textId="77777777" w:rsidR="004B32B2" w:rsidRDefault="000F5E01">
      <w:pPr>
        <w:spacing w:after="0" w:line="240" w:lineRule="auto"/>
      </w:pPr>
      <w:r>
        <w:separator/>
      </w:r>
    </w:p>
  </w:endnote>
  <w:endnote w:type="continuationSeparator" w:id="0">
    <w:p w14:paraId="5120519F" w14:textId="77777777" w:rsidR="004B32B2" w:rsidRDefault="000F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  <w:sig w:usb0="00000000" w:usb1="00000000" w:usb2="00000000" w:usb3="00000000" w:csb0="00000001" w:csb1="00000000"/>
  </w:font>
  <w:font w:name="Quatro Semi Bold">
    <w:altName w:val="Calibri"/>
    <w:charset w:val="00"/>
    <w:family w:val="modern"/>
    <w:pitch w:val="variable"/>
    <w:sig w:usb0="00000000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195" w14:textId="77777777" w:rsidR="0085223D" w:rsidRDefault="0085223D">
    <w:pPr>
      <w:pStyle w:val="Sidefod"/>
    </w:pPr>
  </w:p>
  <w:p w14:paraId="51205196" w14:textId="77777777" w:rsidR="0085223D" w:rsidRDefault="008522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5199" w14:textId="77777777" w:rsidR="004B32B2" w:rsidRDefault="000F5E01">
      <w:pPr>
        <w:spacing w:after="0" w:line="240" w:lineRule="auto"/>
      </w:pPr>
      <w:r>
        <w:separator/>
      </w:r>
    </w:p>
  </w:footnote>
  <w:footnote w:type="continuationSeparator" w:id="0">
    <w:p w14:paraId="5120519B" w14:textId="77777777" w:rsidR="004B32B2" w:rsidRDefault="000F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197" w14:textId="77777777" w:rsidR="0085223D" w:rsidRDefault="0085223D">
    <w:pPr>
      <w:pStyle w:val="Sidehoved"/>
    </w:pPr>
  </w:p>
  <w:p w14:paraId="51205198" w14:textId="77777777" w:rsidR="0085223D" w:rsidRDefault="008522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44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1AE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B0A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9277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64E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666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ACC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45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28A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128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E94526"/>
    <w:multiLevelType w:val="hybridMultilevel"/>
    <w:tmpl w:val="A5227A54"/>
    <w:lvl w:ilvl="0" w:tplc="60529C74">
      <w:numFmt w:val="bullet"/>
      <w:lvlText w:val="-"/>
      <w:lvlJc w:val="left"/>
      <w:pPr>
        <w:ind w:left="720" w:hanging="360"/>
      </w:pPr>
      <w:rPr>
        <w:rFonts w:ascii="Quatro Slab" w:eastAsia="Calibri" w:hAnsi="Quatro Slab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4594">
    <w:abstractNumId w:val="9"/>
  </w:num>
  <w:num w:numId="2" w16cid:durableId="768769867">
    <w:abstractNumId w:val="7"/>
  </w:num>
  <w:num w:numId="3" w16cid:durableId="2027363008">
    <w:abstractNumId w:val="6"/>
  </w:num>
  <w:num w:numId="4" w16cid:durableId="1300380905">
    <w:abstractNumId w:val="5"/>
  </w:num>
  <w:num w:numId="5" w16cid:durableId="1861503627">
    <w:abstractNumId w:val="4"/>
  </w:num>
  <w:num w:numId="6" w16cid:durableId="687559685">
    <w:abstractNumId w:val="8"/>
  </w:num>
  <w:num w:numId="7" w16cid:durableId="744379405">
    <w:abstractNumId w:val="3"/>
  </w:num>
  <w:num w:numId="8" w16cid:durableId="1167327394">
    <w:abstractNumId w:val="2"/>
  </w:num>
  <w:num w:numId="9" w16cid:durableId="681590198">
    <w:abstractNumId w:val="1"/>
  </w:num>
  <w:num w:numId="10" w16cid:durableId="2141261186">
    <w:abstractNumId w:val="0"/>
  </w:num>
  <w:num w:numId="11" w16cid:durableId="426928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22"/>
    <w:rsid w:val="00024FB9"/>
    <w:rsid w:val="000F5E01"/>
    <w:rsid w:val="00183111"/>
    <w:rsid w:val="001D5F85"/>
    <w:rsid w:val="002F2661"/>
    <w:rsid w:val="002F6C1D"/>
    <w:rsid w:val="003164C2"/>
    <w:rsid w:val="004B32B2"/>
    <w:rsid w:val="00527941"/>
    <w:rsid w:val="00567730"/>
    <w:rsid w:val="00581022"/>
    <w:rsid w:val="005D7FAA"/>
    <w:rsid w:val="005E0B85"/>
    <w:rsid w:val="006A03C2"/>
    <w:rsid w:val="0085223D"/>
    <w:rsid w:val="0085668A"/>
    <w:rsid w:val="008612CF"/>
    <w:rsid w:val="008A4C0E"/>
    <w:rsid w:val="009436AA"/>
    <w:rsid w:val="00954BC2"/>
    <w:rsid w:val="009A7CC4"/>
    <w:rsid w:val="00A2252B"/>
    <w:rsid w:val="00A44E0D"/>
    <w:rsid w:val="00AC48B5"/>
    <w:rsid w:val="00AD63A3"/>
    <w:rsid w:val="00C10706"/>
    <w:rsid w:val="00C76CC7"/>
    <w:rsid w:val="00C91642"/>
    <w:rsid w:val="00CF0624"/>
    <w:rsid w:val="00D22208"/>
    <w:rsid w:val="00D5348D"/>
    <w:rsid w:val="00DE2563"/>
    <w:rsid w:val="00EE6778"/>
    <w:rsid w:val="00F2512E"/>
    <w:rsid w:val="00F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5194"/>
  <w15:chartTrackingRefBased/>
  <w15:docId w15:val="{AE6E84BA-2365-4A14-BED4-E9D91025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941"/>
    <w:pPr>
      <w:suppressAutoHyphens/>
      <w:spacing w:line="276" w:lineRule="auto"/>
    </w:pPr>
    <w:rPr>
      <w:rFonts w:ascii="Quatro Slab" w:hAnsi="Quatro Slab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11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111"/>
    <w:pPr>
      <w:spacing w:before="240" w:after="120" w:line="240" w:lineRule="auto"/>
      <w:outlineLvl w:val="1"/>
    </w:pPr>
    <w:rPr>
      <w:rFonts w:ascii="Quatro Slab SemiBold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111"/>
    <w:pPr>
      <w:keepNext/>
      <w:keepLines/>
      <w:spacing w:before="240" w:after="120" w:line="240" w:lineRule="auto"/>
      <w:outlineLvl w:val="2"/>
    </w:pPr>
    <w:rPr>
      <w:rFonts w:eastAsiaTheme="majorEastAsia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111"/>
    <w:pPr>
      <w:keepNext/>
      <w:keepLines/>
      <w:spacing w:before="240" w:after="0" w:line="240" w:lineRule="auto"/>
      <w:outlineLvl w:val="3"/>
    </w:pPr>
    <w:rPr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111"/>
    <w:pPr>
      <w:keepNext/>
      <w:keepLines/>
      <w:spacing w:before="24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111"/>
    <w:rPr>
      <w:rFonts w:ascii="Quatro Slab" w:hAnsi="Quatro Slab"/>
      <w:iCs/>
      <w:sz w:val="20"/>
      <w:szCs w:val="20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styleId="Hyperlink">
    <w:name w:val="Hyperlink"/>
    <w:basedOn w:val="Standardskrifttypeiafsnit"/>
    <w:rPr>
      <w:color w:val="00AEB5"/>
      <w:u w:val="single"/>
    </w:rPr>
  </w:style>
  <w:style w:type="character" w:customStyle="1" w:styleId="Ulstomtale1">
    <w:name w:val="Uløst omtale1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autoSpaceDE w:val="0"/>
      <w:spacing w:after="0" w:line="288" w:lineRule="auto"/>
      <w:textAlignment w:val="center"/>
    </w:pPr>
    <w:rPr>
      <w:rFonts w:cs="HelveticaNeue-Light"/>
      <w:color w:val="000000"/>
      <w:szCs w:val="24"/>
    </w:rPr>
  </w:style>
  <w:style w:type="paragraph" w:customStyle="1" w:styleId="Mellemrubrik">
    <w:name w:val="Mellemrubrik"/>
    <w:basedOn w:val="Normal"/>
    <w:pPr>
      <w:autoSpaceDE w:val="0"/>
      <w:spacing w:after="57" w:line="300" w:lineRule="atLeast"/>
      <w:textAlignment w:val="center"/>
    </w:pPr>
    <w:rPr>
      <w:rFonts w:ascii="Quatro Semi Bold" w:hAnsi="Quatro Semi Bold" w:cs="Quatro Slab"/>
      <w:color w:val="000000"/>
    </w:rPr>
  </w:style>
  <w:style w:type="paragraph" w:customStyle="1" w:styleId="Brd">
    <w:name w:val="Brød"/>
    <w:basedOn w:val="Normal"/>
    <w:pPr>
      <w:autoSpaceDE w:val="0"/>
      <w:spacing w:after="0" w:line="320" w:lineRule="atLeast"/>
      <w:textAlignment w:val="center"/>
    </w:pPr>
    <w:rPr>
      <w:rFonts w:cs="Quatro Slab"/>
      <w:color w:val="000000"/>
    </w:rPr>
  </w:style>
  <w:style w:type="paragraph" w:customStyle="1" w:styleId="Reference">
    <w:name w:val="Reference"/>
    <w:basedOn w:val="Normal"/>
    <w:pPr>
      <w:spacing w:after="0" w:line="360" w:lineRule="auto"/>
    </w:pPr>
    <w:rPr>
      <w:rFonts w:ascii="Franklin Gothic Book" w:hAnsi="Franklin Gothic Book"/>
      <w:sz w:val="16"/>
      <w:szCs w:val="16"/>
    </w:rPr>
  </w:style>
  <w:style w:type="paragraph" w:customStyle="1" w:styleId="Sidefod0">
    <w:name w:val="Side fod"/>
    <w:basedOn w:val="Normal"/>
    <w:pPr>
      <w:spacing w:after="0"/>
    </w:pPr>
    <w:rPr>
      <w:rFonts w:ascii="Franklin Gothic Book" w:hAnsi="Franklin Gothic Book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DE2563"/>
    <w:pPr>
      <w:spacing w:before="200"/>
      <w:ind w:left="864" w:right="864"/>
    </w:pPr>
    <w:rPr>
      <w:i/>
      <w:iCs/>
      <w:color w:val="36516D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rsid w:val="00DE2563"/>
    <w:pPr>
      <w:pBdr>
        <w:top w:val="single" w:sz="4" w:space="10" w:color="802346" w:themeColor="accent1"/>
        <w:bottom w:val="single" w:sz="4" w:space="10" w:color="802346" w:themeColor="accent1"/>
      </w:pBdr>
      <w:spacing w:before="360" w:after="360"/>
      <w:ind w:left="864" w:right="864"/>
      <w:jc w:val="center"/>
    </w:pPr>
    <w:rPr>
      <w:i/>
      <w:iCs/>
      <w:color w:val="802346" w:themeColor="accent1"/>
    </w:rPr>
  </w:style>
  <w:style w:type="character" w:styleId="Strk">
    <w:name w:val="Strong"/>
    <w:basedOn w:val="Standardskrifttypeiafsnit"/>
    <w:uiPriority w:val="22"/>
    <w:qFormat/>
    <w:rsid w:val="00DE2563"/>
    <w:rPr>
      <w:b/>
      <w:bCs/>
      <w:color w:val="auto"/>
    </w:rPr>
  </w:style>
  <w:style w:type="paragraph" w:styleId="Titel">
    <w:name w:val="Title"/>
    <w:basedOn w:val="Normal"/>
    <w:next w:val="Normal"/>
    <w:link w:val="TitelTegn"/>
    <w:uiPriority w:val="10"/>
    <w:qFormat/>
    <w:rsid w:val="00527941"/>
    <w:pPr>
      <w:spacing w:after="0" w:line="240" w:lineRule="auto"/>
      <w:contextualSpacing/>
    </w:pPr>
    <w:rPr>
      <w:rFonts w:eastAsiaTheme="majorEastAsia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E2563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7941"/>
    <w:rPr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E2563"/>
    <w:rPr>
      <w:rFonts w:ascii="Quatro Slab" w:hAnsi="Quatro Slab"/>
      <w:color w:val="0D3F68"/>
      <w:spacing w:val="15"/>
    </w:rPr>
  </w:style>
  <w:style w:type="character" w:styleId="Fremhv">
    <w:name w:val="Emphasis"/>
    <w:basedOn w:val="Standardskrifttypeiafsnit"/>
    <w:uiPriority w:val="20"/>
    <w:rsid w:val="00DE2563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rsid w:val="00DE2563"/>
    <w:rPr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111"/>
    <w:rPr>
      <w:rFonts w:ascii="Quatro Slab" w:eastAsiaTheme="majorEastAsia" w:hAnsi="Quatro Slab" w:cstheme="majorBidi"/>
      <w:color w:val="1018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83111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111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111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E2563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E2563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E2563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E2563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E2563"/>
    <w:pPr>
      <w:spacing w:after="200" w:line="240" w:lineRule="auto"/>
    </w:pPr>
    <w:rPr>
      <w:i/>
      <w:iCs/>
      <w:color w:val="802346" w:themeColor="text2"/>
      <w:sz w:val="18"/>
      <w:szCs w:val="18"/>
    </w:rPr>
  </w:style>
  <w:style w:type="paragraph" w:styleId="Ingenafstand">
    <w:name w:val="No Spacing"/>
    <w:uiPriority w:val="1"/>
    <w:qFormat/>
    <w:rsid w:val="00527941"/>
    <w:pPr>
      <w:suppressAutoHyphens/>
      <w:spacing w:after="0"/>
    </w:pPr>
    <w:rPr>
      <w:rFonts w:ascii="Quatro Slab" w:hAnsi="Quatro Slab"/>
      <w:sz w:val="20"/>
      <w:szCs w:val="20"/>
    </w:rPr>
  </w:style>
  <w:style w:type="character" w:customStyle="1" w:styleId="CitatTegn">
    <w:name w:val="Citat Tegn"/>
    <w:basedOn w:val="Standardskrifttypeiafsnit"/>
    <w:link w:val="Citat"/>
    <w:uiPriority w:val="29"/>
    <w:rsid w:val="00DE2563"/>
    <w:rPr>
      <w:i/>
      <w:iCs/>
      <w:color w:val="36516D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E2563"/>
    <w:rPr>
      <w:i/>
      <w:iCs/>
      <w:color w:val="802346" w:themeColor="accent1"/>
    </w:rPr>
  </w:style>
  <w:style w:type="character" w:styleId="Svagfremhvning">
    <w:name w:val="Subtle Emphasis"/>
    <w:basedOn w:val="Standardskrifttypeiafsnit"/>
    <w:uiPriority w:val="19"/>
    <w:qFormat/>
    <w:rsid w:val="00DE2563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DE2563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DE2563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DE2563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E2563"/>
    <w:pPr>
      <w:spacing w:after="0"/>
      <w:outlineLvl w:val="9"/>
    </w:pPr>
    <w:rPr>
      <w:color w:val="5F1A34" w:themeColor="accent1" w:themeShade="BF"/>
    </w:rPr>
  </w:style>
  <w:style w:type="paragraph" w:styleId="Listeafsnit">
    <w:name w:val="List Paragraph"/>
    <w:basedOn w:val="Normal"/>
    <w:uiPriority w:val="34"/>
    <w:qFormat/>
    <w:rsid w:val="009436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6778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42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5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 Font</CCMTemplateName>
    <CCMTemplateVersion xmlns="http://schemas.microsoft.com/sharepoint/v3" xsi:nil="true"/>
    <DocumentDate xmlns="http://schemas.microsoft.com/sharepoint/v3">2023-07-12T09:54:00+00:00</DocumentDate>
    <CCMCognitiveType xmlns="http://schemas.microsoft.com/sharepoint/v3" xsi:nil="true"/>
    <CCMSystemID xmlns="http://schemas.microsoft.com/sharepoint/v3">998ca249-caac-41d5-92f9-71be97efc6e0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ORG-2023-00532</CaseID>
    <RegistrationDate xmlns="http://schemas.microsoft.com/sharepoint/v3" xsi:nil="true"/>
    <Related xmlns="http://schemas.microsoft.com/sharepoint/v3">false</Related>
    <CCMVisualId xmlns="http://schemas.microsoft.com/sharepoint/v3">ORG-2023-00532</CCMVisualId>
    <Finalized xmlns="http://schemas.microsoft.com/sharepoint/v3">false</Finalized>
    <DocID xmlns="http://schemas.microsoft.com/sharepoint/v3">2277862</DocID>
    <MailHasAttachments xmlns="http://schemas.microsoft.com/sharepoint/v3">false</MailHasAttachments>
    <CCMConversation xmlns="http://schemas.microsoft.com/sharepoint/v3" xsi:nil="true"/>
    <CCMMetadataExtractionStatus xmlns="http://schemas.microsoft.com/sharepoint/v3">CCMPageCount:InProgress;CCMCommentCount:InProgress</CCMMetadataExtractionStatus>
    <TaxCatchAll xmlns="92f2690a-eb67-4786-b18a-dcd12d1f7805"/>
    <Comments xmlns="2F915E1D-B8F1-4FAD-962E-3B202E073550" xsi:nil="true"/>
    <CCMMeetingCaseLink xmlns="2F915E1D-B8F1-4FAD-962E-3B202E073550">
      <Url xsi:nil="true"/>
      <Description xsi:nil="true"/>
    </CCMMeetingCaseLink>
    <CCMAgendaItemId xmlns="2F915E1D-B8F1-4FAD-962E-3B202E073550" xsi:nil="true"/>
    <CCMMeetingCaseId xmlns="2F915E1D-B8F1-4FAD-962E-3B202E073550" xsi:nil="true"/>
    <CCMMeetingCaseInstanceId xmlns="2F915E1D-B8F1-4FAD-962E-3B202E073550" xsi:nil="true"/>
    <Classification xmlns="2F915E1D-B8F1-4FAD-962E-3B202E073550">Offentlig</Classification>
    <eac3e216d9f54802a54a2afce84e1566 xmlns="2F915E1D-B8F1-4FAD-962E-3B202E073550">
      <Terms xmlns="http://schemas.microsoft.com/office/infopath/2007/PartnerControls"/>
    </eac3e216d9f54802a54a2afce84e1566>
    <CCMAgendaStatus xmlns="2F915E1D-B8F1-4FAD-962E-3B202E073550" xsi:nil="true"/>
    <CCMAgendaDocumentStatus xmlns="2F915E1D-B8F1-4FAD-962E-3B202E073550" xsi:nil="true"/>
    <NotesDocumentId xmlns="2F915E1D-B8F1-4FAD-962E-3B202E073550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E6B833E925DEF449FF0BD6987B0BD18" ma:contentTypeVersion="3" ma:contentTypeDescription="GetOrganized dokument" ma:contentTypeScope="" ma:versionID="760238180cc6700c677bf6dd59896239">
  <xsd:schema xmlns:xsd="http://www.w3.org/2001/XMLSchema" xmlns:xs="http://www.w3.org/2001/XMLSchema" xmlns:p="http://schemas.microsoft.com/office/2006/metadata/properties" xmlns:ns1="http://schemas.microsoft.com/sharepoint/v3" xmlns:ns2="2F915E1D-B8F1-4FAD-962E-3B202E073550" xmlns:ns3="92f2690a-eb67-4786-b18a-dcd12d1f7805" targetNamespace="http://schemas.microsoft.com/office/2006/metadata/properties" ma:root="true" ma:fieldsID="af636f0c4242a04b05397e2e659c78fc" ns1:_="" ns2:_="" ns3:_="">
    <xsd:import namespace="http://schemas.microsoft.com/sharepoint/v3"/>
    <xsd:import namespace="2F915E1D-B8F1-4FAD-962E-3B202E073550"/>
    <xsd:import namespace="92f2690a-eb67-4786-b18a-dcd12d1f7805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1:DocumentDate" minOccurs="0"/>
                <xsd:element ref="ns2:CCMAgendaDocumentStatus" minOccurs="0"/>
                <xsd:element ref="ns2:Comments" minOccurs="0"/>
                <xsd:element ref="ns2:CCMAgendaStatus" minOccurs="0"/>
                <xsd:element ref="ns2:CCMMeetingCaseLink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eac3e216d9f54802a54a2afce84e1566" minOccurs="0"/>
                <xsd:element ref="ns3:TaxCatchAll" minOccurs="0"/>
                <xsd:element ref="ns2:NotesDocument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ase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Date" ma:index="4" nillable="true" ma:displayName="Dokument Dato" ma:description="Dato for sagsoprettelsen. Default sættes til d.d. men kan ændres manuelt" ma:format="DateTime" ma:internalName="DocumentDate">
      <xsd:simpleType>
        <xsd:restriction base="dms:DateTime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description="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navn" ma:internalName="CCMTemplateName" ma:readOnly="true">
      <xsd:simpleType>
        <xsd:restriction base="dms:Text"/>
      </xsd:simpleType>
    </xsd:element>
    <xsd:element name="CCMTemplateVersion" ma:index="17" nillable="true" ma:displayName="Skabelon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description="" ma:internalName="CCMConversation" ma:readOnly="true">
      <xsd:simpleType>
        <xsd:restriction base="dms:Text"/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CCMCognitiveType" ma:index="39" nillable="true" ma:displayName="CognitiveType" ma:decimals="0" ma:description="" ma:internalName="CCMCognitiveType" ma:readOnly="fals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1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2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3" nillable="true" ma:displayName="Opgaver" ma:decimals="0" ma:description="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E1D-B8F1-4FAD-962E-3B202E07355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CMAgendaDocumentStatus" ma:index="5" nillable="true" ma:displayName="Status  for dagsordensdokument" ma:default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omments" ma:index="6" nillable="true" ma:displayName="Kommentar" ma:internalName="Comments">
      <xsd:simpleType>
        <xsd:restriction base="dms:Note">
          <xsd:maxLength value="255"/>
        </xsd:restriction>
      </xsd:simpleType>
    </xsd:element>
    <xsd:element name="CCMAgendaStatus" ma:index="7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8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ac3e216d9f54802a54a2afce84e1566" ma:index="27" nillable="true" ma:taxonomy="true" ma:internalName="eac3e216d9f54802a54a2afce84e1566" ma:taxonomyFieldName="DocType" ma:displayName="Dokumenttype" ma:default="" ma:fieldId="{eac3e216-d9f5-4802-a54a-2afce84e1566}" ma:sspId="13a3109e-1b7b-4bfd-953e-064c7d6c7a32" ma:termSetId="8777e5de-4a55-4353-a14f-5347e86f86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DocumentId" ma:index="30" nillable="true" ma:displayName="NotesDocumentId" ma:hidden="true" ma:internalName="NotesDocumentId" ma:readOnly="false">
      <xsd:simpleType>
        <xsd:restriction base="dms:Text">
          <xsd:maxLength value="255"/>
        </xsd:restriction>
      </xsd:simpleType>
    </xsd:element>
    <xsd:element name="CCMMeetingCaseId" ma:index="3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4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5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7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690a-eb67-4786-b18a-dcd12d1f780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a41669ab-ed87-41f1-94ea-2921accdc726}" ma:internalName="TaxCatchAll" ma:showField="CatchAllData" ma:web="92f2690a-eb67-4786-b18a-dcd12d1f7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Indhol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42D03-8E90-4BD5-BC52-D74431C32D36}">
  <ds:schemaRefs>
    <ds:schemaRef ds:uri="2F915E1D-B8F1-4FAD-962E-3B202E073550"/>
    <ds:schemaRef ds:uri="http://purl.org/dc/elements/1.1/"/>
    <ds:schemaRef ds:uri="http://schemas.microsoft.com/office/2006/metadata/properties"/>
    <ds:schemaRef ds:uri="92f2690a-eb67-4786-b18a-dcd12d1f7805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722E27-9D38-47A1-A40D-43FE7CE1C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74B70-9413-4F6C-854B-D96EFB9E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915E1D-B8F1-4FAD-962E-3B202E073550"/>
    <ds:schemaRef ds:uri="92f2690a-eb67-4786-b18a-dcd12d1f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1199</Characters>
  <Application>Microsoft Office Word</Application>
  <DocSecurity>0</DocSecurity>
  <Lines>28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Bestyrelsesmedlemmers kompetence 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2BUPL Sydjyllands bestyrelsesmedlemmers rolle og kompetence - Vedtaget 4 september 2023</dc:title>
  <dc:subject>Blankt</dc:subject>
  <dc:creator>Merete Wittrup Lauesen</dc:creator>
  <cp:lastModifiedBy>Stine Mie Kristiansen</cp:lastModifiedBy>
  <cp:revision>10</cp:revision>
  <dcterms:created xsi:type="dcterms:W3CDTF">2023-08-17T12:44:00Z</dcterms:created>
  <dcterms:modified xsi:type="dcterms:W3CDTF">2026-05-08T07:57:00Z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998ca249-caac-41d5-92f9-71be97efc6e0</vt:lpwstr>
  </property>
  <property fmtid="{D5CDD505-2E9C-101B-9397-08002B2CF9AE}" pid="3" name="ContentTypeId">
    <vt:lpwstr>0x010100AC085CFC53BC46CEA2EADE194AD9D482005E6B833E925DEF449FF0BD6987B0BD18</vt:lpwstr>
  </property>
  <property fmtid="{D5CDD505-2E9C-101B-9397-08002B2CF9AE}" pid="4" name="DocType">
    <vt:lpwstr/>
  </property>
  <property fmtid="{D5CDD505-2E9C-101B-9397-08002B2CF9AE}" pid="5" name="Shelf">
    <vt:lpwstr/>
  </property>
  <property fmtid="{D5CDD505-2E9C-101B-9397-08002B2CF9AE}" pid="6" name="xd_Signature">
    <vt:bool>false</vt:bool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  <property fmtid="{D5CDD505-2E9C-101B-9397-08002B2CF9AE}" pid="11" name="CCMCommunication">
    <vt:lpwstr/>
  </property>
  <property fmtid="{D5CDD505-2E9C-101B-9397-08002B2CF9AE}" pid="12" name="CCMSystem">
    <vt:lpwstr> </vt:lpwstr>
  </property>
  <property fmtid="{D5CDD505-2E9C-101B-9397-08002B2CF9AE}" pid="13" name="_AdHocReviewCycleID">
    <vt:i4>-109933959</vt:i4>
  </property>
  <property fmtid="{D5CDD505-2E9C-101B-9397-08002B2CF9AE}" pid="14" name="_NewReviewCycle">
    <vt:lpwstr/>
  </property>
  <property fmtid="{D5CDD505-2E9C-101B-9397-08002B2CF9AE}" pid="15" name="_EmailSubject">
    <vt:lpwstr>ORG-2023-00532</vt:lpwstr>
  </property>
  <property fmtid="{D5CDD505-2E9C-101B-9397-08002B2CF9AE}" pid="16" name="_AuthorEmail">
    <vt:lpwstr>smt@bupl.dk</vt:lpwstr>
  </property>
  <property fmtid="{D5CDD505-2E9C-101B-9397-08002B2CF9AE}" pid="17" name="_AuthorEmailDisplayName">
    <vt:lpwstr>Stine Mie Kristiansen</vt:lpwstr>
  </property>
  <property fmtid="{D5CDD505-2E9C-101B-9397-08002B2CF9AE}" pid="18" name="CCMIsEmailAttachment">
    <vt:i4>1</vt:i4>
  </property>
  <property fmtid="{D5CDD505-2E9C-101B-9397-08002B2CF9AE}" pid="19" name="_PreviousAdHocReviewCycleID">
    <vt:i4>-301029859</vt:i4>
  </property>
  <property fmtid="{D5CDD505-2E9C-101B-9397-08002B2CF9AE}" pid="20" name="CCMPostListPublishStatus">
    <vt:lpwstr>Afventer godkendelse</vt:lpwstr>
  </property>
  <property fmtid="{D5CDD505-2E9C-101B-9397-08002B2CF9AE}" pid="21" name="CCMMustBeOnPostList">
    <vt:bool>true</vt:bool>
  </property>
</Properties>
</file>